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B3" w:rsidRPr="005616E8" w:rsidRDefault="007F44B3" w:rsidP="007F44B3">
      <w:pPr>
        <w:jc w:val="both"/>
        <w:rPr>
          <w:b/>
        </w:rPr>
      </w:pPr>
      <w:r w:rsidRPr="005616E8">
        <w:rPr>
          <w:b/>
        </w:rPr>
        <w:t xml:space="preserve">                                                                                                                              Утверждено</w:t>
      </w:r>
    </w:p>
    <w:p w:rsidR="007F44B3" w:rsidRPr="005616E8" w:rsidRDefault="007F44B3" w:rsidP="007F44B3">
      <w:pPr>
        <w:jc w:val="both"/>
        <w:rPr>
          <w:b/>
        </w:rPr>
      </w:pPr>
      <w:r w:rsidRPr="005616E8">
        <w:rPr>
          <w:b/>
        </w:rPr>
        <w:t xml:space="preserve">                                                                                                             решением Педагогического                                              </w:t>
      </w:r>
    </w:p>
    <w:p w:rsidR="007F44B3" w:rsidRPr="005616E8" w:rsidRDefault="007F44B3" w:rsidP="007F44B3">
      <w:pPr>
        <w:jc w:val="both"/>
        <w:rPr>
          <w:b/>
        </w:rPr>
      </w:pPr>
      <w:r w:rsidRPr="005616E8">
        <w:rPr>
          <w:b/>
        </w:rPr>
        <w:t xml:space="preserve">                                                                                                             совета. Протокол № </w:t>
      </w:r>
    </w:p>
    <w:p w:rsidR="007F44B3" w:rsidRPr="005616E8" w:rsidRDefault="007F44B3" w:rsidP="007F44B3">
      <w:pPr>
        <w:jc w:val="both"/>
        <w:rPr>
          <w:b/>
        </w:rPr>
      </w:pPr>
      <w:r w:rsidRPr="005616E8">
        <w:rPr>
          <w:b/>
        </w:rPr>
        <w:t xml:space="preserve">                                                                                                            от </w:t>
      </w:r>
      <w:r w:rsidR="007260F9">
        <w:rPr>
          <w:b/>
          <w:u w:val="single"/>
        </w:rPr>
        <w:t>«__24</w:t>
      </w:r>
      <w:r w:rsidRPr="005616E8">
        <w:rPr>
          <w:b/>
          <w:u w:val="single"/>
        </w:rPr>
        <w:t>_»</w:t>
      </w:r>
      <w:r w:rsidRPr="005616E8">
        <w:rPr>
          <w:b/>
        </w:rPr>
        <w:t xml:space="preserve"> _</w:t>
      </w:r>
      <w:r w:rsidR="007260F9">
        <w:rPr>
          <w:b/>
          <w:u w:val="single"/>
        </w:rPr>
        <w:t>05</w:t>
      </w:r>
      <w:r w:rsidRPr="005616E8">
        <w:rPr>
          <w:b/>
          <w:u w:val="single"/>
        </w:rPr>
        <w:t xml:space="preserve">     </w:t>
      </w:r>
      <w:r w:rsidRPr="005616E8">
        <w:rPr>
          <w:b/>
        </w:rPr>
        <w:t>2011 г.</w:t>
      </w:r>
    </w:p>
    <w:p w:rsidR="007F44B3" w:rsidRDefault="007F44B3" w:rsidP="007F44B3">
      <w:pPr>
        <w:shd w:val="clear" w:color="auto" w:fill="FFFFFF" w:themeFill="background1"/>
        <w:spacing w:before="30"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:rsidR="007F44B3" w:rsidRPr="005616E8" w:rsidRDefault="007F44B3" w:rsidP="007F44B3">
      <w:pPr>
        <w:shd w:val="clear" w:color="auto" w:fill="FFFFFF" w:themeFill="background1"/>
        <w:spacing w:before="30"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</w:pPr>
    </w:p>
    <w:p w:rsidR="007F44B3" w:rsidRPr="005616E8" w:rsidRDefault="007F44B3" w:rsidP="007F44B3">
      <w:pPr>
        <w:shd w:val="clear" w:color="auto" w:fill="FFFFFF" w:themeFill="background1"/>
        <w:spacing w:before="30" w:after="0" w:line="312" w:lineRule="auto"/>
        <w:jc w:val="center"/>
        <w:rPr>
          <w:rFonts w:ascii="Times New Roman" w:eastAsia="Times New Roman" w:hAnsi="Times New Roman" w:cs="Times New Roman"/>
          <w:b/>
          <w:color w:val="636363"/>
          <w:sz w:val="24"/>
          <w:szCs w:val="24"/>
          <w:lang w:eastAsia="ru-RU"/>
        </w:rPr>
      </w:pPr>
      <w:r w:rsidRPr="005616E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  <w:t>ПОЛОЖЕНИЕ</w:t>
      </w:r>
    </w:p>
    <w:p w:rsidR="007F44B3" w:rsidRPr="005616E8" w:rsidRDefault="007F44B3" w:rsidP="007F44B3">
      <w:pPr>
        <w:shd w:val="clear" w:color="auto" w:fill="FFFFFF" w:themeFill="background1"/>
        <w:spacing w:before="30" w:after="0" w:line="312" w:lineRule="auto"/>
        <w:jc w:val="center"/>
        <w:rPr>
          <w:rFonts w:ascii="Times New Roman" w:eastAsia="Times New Roman" w:hAnsi="Times New Roman" w:cs="Times New Roman"/>
          <w:b/>
          <w:color w:val="636363"/>
          <w:sz w:val="24"/>
          <w:szCs w:val="24"/>
          <w:lang w:eastAsia="ru-RU"/>
        </w:rPr>
      </w:pPr>
      <w:r w:rsidRPr="005616E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lang w:eastAsia="ru-RU"/>
        </w:rPr>
        <w:t>о рабочей группе по внедрению ФГОС начального общего образования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Cs/>
          <w:color w:val="636363"/>
          <w:sz w:val="28"/>
          <w:szCs w:val="28"/>
          <w:lang w:eastAsia="ru-RU"/>
        </w:rPr>
        <w:t>1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.  Общие положения: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1.1. Рабочая группа по введению  ФГОС начального общего образования (далее  </w:t>
      </w: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 xml:space="preserve">-  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Рабочая группа</w:t>
      </w: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)</w:t>
      </w: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создана в целях информационного, консалтингового и научно-методического сопровождения этого процесса.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1.2. Рабочая группа в своей деятельности руководствуется Конституцией Российской  Федерации, Законом РФ «Об образовании», Уставом школы, а также настоящим Положением.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1.3.Состав Рабочей группы определяется приказом директора школы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2.  Задачи Рабочей группы: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2.1. Основными задачами Рабочей группы являются: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информационно и научно-методическая поддержка разработки и реализации нормативно-правовых документов в соответствии с требованиями ФГОС НОО:  учебный план, годовой календарный план-график, планируемые результаты освоения обучающимися ОПП НОО, программы отдельных учебных предметов, курсов,  программа формирования культуры здорового и безопасного образа жизни, система оценки достижения планируемых результатов освоения ОПП НОО, программа духовно-нравственного  развития и воспитания  учащихся на ступени НОО,  программа внеурочной деятельности введения ФГОС;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экспертиза документов по введению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редактирование нормативных документов по результатам обсуждения и экспертизы;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представление информации о результатах введения ФГОС начального общего 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подготовка предложений по стимулированию деятельности учителей по разработке и реализации нормативных документов (программ) внедрения ФГОС  начального   общего образования.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3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.  Функции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3.1. Рабочая группа в целях выполнения возложенных на неё задач: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формирует перечень критериев экспертной оценки результатов деятельности учителей по введению 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изучает опыт введения ФГОС начального общего образования других общеобразовательных учреждений;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lastRenderedPageBreak/>
        <w:t>-   обеспечивает необходимые условия для реализации проектных, исследовательских технологии при введении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принимает участие в разрешении конфликтов при введении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периодически информирует педагогический совет о ходе и результатах введения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 принимает решения в пределах в своей компетенции по рассматриваемым вопросам.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 xml:space="preserve">4. 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Порядок работы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4.1. Рабочая группа является коллегиальным органом. Общее руководство Рабочей группой осуществляет председатель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4.2. Председатель группы: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открывает и ведёт заседания группы;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осуществляет подсчёт результатов голосования;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осуществляется перед Советом родителей, педагогическим советом о работе группы;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4.3. Из своего состава на первом заседании Рабочая группа избирает секретаря.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Секретарь ведёт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 на хранение. Протоколы группы  носят открытый характер и доступны для ознакомления.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4.4. Члены Рабочей группы обязаны: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присутствовать на заседаниях;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голосовать по обсуждаемым вопросам;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исполнять поручения, в соответствии с решениями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4.5. Члены Рабочей группы имеют право: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знакомиться с материалами и документами, поступающими в группу;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участвовать в обсуждении повестки дня, вносить предложения по повестке дня;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в письменном виде высказывать особые мнения;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ставить на голосование предлагаемые ими вопросы.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Вопросы выносимые на голосование, принимаются большинством голосов от численного состава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 xml:space="preserve">     По достижению Рабочей группы поставленных перед ней задач, и по окончании  её деятельности, председатель группы сшивает все документы Рабочей группы  и сдаёт их на хранение.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 xml:space="preserve">5. 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Права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5.1. Рабочая группа имеет право: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вносить на рассмотрение Педагогического совета вопросы, связанные с разработкой и реализацией ОПП НОО;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вносить предложения и проекты решений по вопросам, относящимся к введению Рабочей группы;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приглашать для принятия  участия в работе группы разработчиков программ;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привлекать иных специалистов для выполнения отдельных поручений.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 xml:space="preserve">6. 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Ответственность Рабочей группы.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6.1. Рабочая группа несёт ответственность: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lastRenderedPageBreak/>
        <w:t>-   за объективность и качество экспертизы нормативно-правовых документов введения ФГОС начального образования в соответствии с разработанными критериями;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за своевременность представления ФГОС начального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за качество и своевременность информационной и научно-методической  поддержки разработки документов по реализации ФГОС начального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за своевременное выполнение решений педагогического совета, относящихся к введению  ФГОС начального образования, планов-графиков введения ФГОС начального общего образования;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-   компетентность принимаемых решений.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 xml:space="preserve">7.  </w:t>
      </w:r>
      <w:r w:rsidRPr="007F44B3">
        <w:rPr>
          <w:rFonts w:ascii="Times New Roman" w:eastAsia="Times New Roman" w:hAnsi="Times New Roman" w:cs="Times New Roman"/>
          <w:bCs/>
          <w:color w:val="636363"/>
          <w:sz w:val="24"/>
          <w:szCs w:val="24"/>
          <w:lang w:eastAsia="ru-RU"/>
        </w:rPr>
        <w:t>Срок действия настоящего Положения  -  до внесения соответствующих изменений.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7F44B3" w:rsidRPr="007F44B3" w:rsidRDefault="007F44B3" w:rsidP="007F44B3">
      <w:pPr>
        <w:shd w:val="clear" w:color="auto" w:fill="FFFFFF" w:themeFill="background1"/>
        <w:spacing w:before="30" w:after="30" w:line="312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ru-RU"/>
        </w:rPr>
      </w:pPr>
      <w:r w:rsidRPr="007F44B3">
        <w:rPr>
          <w:rFonts w:ascii="Times New Roman" w:eastAsia="Times New Roman" w:hAnsi="Times New Roman" w:cs="Times New Roman"/>
          <w:noProof/>
          <w:color w:val="636363"/>
          <w:sz w:val="24"/>
          <w:szCs w:val="24"/>
          <w:lang w:eastAsia="ru-RU"/>
        </w:rPr>
        <w:t> </w:t>
      </w:r>
    </w:p>
    <w:p w:rsidR="000129EC" w:rsidRPr="007F44B3" w:rsidRDefault="007260F9" w:rsidP="007F44B3">
      <w:pPr>
        <w:shd w:val="clear" w:color="auto" w:fill="FFFFFF" w:themeFill="background1"/>
        <w:rPr>
          <w:sz w:val="24"/>
          <w:szCs w:val="24"/>
        </w:rPr>
      </w:pPr>
    </w:p>
    <w:sectPr w:rsidR="000129EC" w:rsidRPr="007F44B3" w:rsidSect="008E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44B3"/>
    <w:rsid w:val="00531905"/>
    <w:rsid w:val="005616E8"/>
    <w:rsid w:val="005C3FDC"/>
    <w:rsid w:val="007260F9"/>
    <w:rsid w:val="007F44B3"/>
    <w:rsid w:val="008E6483"/>
    <w:rsid w:val="0099246F"/>
    <w:rsid w:val="00C2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Панасенко Валентина</cp:lastModifiedBy>
  <cp:revision>3</cp:revision>
  <dcterms:created xsi:type="dcterms:W3CDTF">2012-09-19T19:51:00Z</dcterms:created>
  <dcterms:modified xsi:type="dcterms:W3CDTF">2012-10-26T11:19:00Z</dcterms:modified>
</cp:coreProperties>
</file>